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63568" w14:textId="77777777" w:rsidR="004157A2" w:rsidRDefault="0043499C" w:rsidP="004B6C3C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b/>
        </w:rPr>
      </w:pPr>
      <w:r w:rsidRPr="004B6C3C">
        <w:rPr>
          <w:b/>
          <w:color w:val="000000"/>
          <w:spacing w:val="2"/>
        </w:rPr>
        <w:t xml:space="preserve">Пояснительная записка к проекту </w:t>
      </w:r>
      <w:r w:rsidR="00870CD6">
        <w:rPr>
          <w:b/>
        </w:rPr>
        <w:t>И</w:t>
      </w:r>
      <w:r w:rsidR="004B6C3C" w:rsidRPr="004B6C3C">
        <w:rPr>
          <w:b/>
        </w:rPr>
        <w:t>зменени</w:t>
      </w:r>
      <w:r w:rsidR="00915F31">
        <w:rPr>
          <w:b/>
        </w:rPr>
        <w:t>я</w:t>
      </w:r>
      <w:r w:rsidR="00870CD6">
        <w:rPr>
          <w:b/>
        </w:rPr>
        <w:t xml:space="preserve"> №</w:t>
      </w:r>
      <w:r w:rsidR="00B46C3E">
        <w:rPr>
          <w:b/>
        </w:rPr>
        <w:t>1</w:t>
      </w:r>
      <w:r w:rsidR="004B6C3C" w:rsidRPr="004B6C3C">
        <w:rPr>
          <w:b/>
        </w:rPr>
        <w:t xml:space="preserve"> </w:t>
      </w:r>
    </w:p>
    <w:p w14:paraId="34C844FE" w14:textId="13D0F8C1" w:rsidR="004B6C3C" w:rsidRPr="00381522" w:rsidRDefault="004157A2" w:rsidP="004B6C3C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b/>
          <w:lang w:val="kk-KZ"/>
        </w:rPr>
      </w:pPr>
      <w:r>
        <w:rPr>
          <w:b/>
        </w:rPr>
        <w:t xml:space="preserve">к </w:t>
      </w:r>
      <w:r w:rsidR="00B46C3E" w:rsidRPr="004B6C3C">
        <w:rPr>
          <w:b/>
        </w:rPr>
        <w:t>СТ РК</w:t>
      </w:r>
      <w:r w:rsidR="00B46C3E">
        <w:rPr>
          <w:b/>
        </w:rPr>
        <w:t xml:space="preserve"> </w:t>
      </w:r>
      <w:r w:rsidR="00B46C3E" w:rsidRPr="004B6C3C">
        <w:rPr>
          <w:b/>
        </w:rPr>
        <w:t>15</w:t>
      </w:r>
      <w:r w:rsidR="00B46C3E">
        <w:rPr>
          <w:b/>
        </w:rPr>
        <w:t>6</w:t>
      </w:r>
      <w:r w:rsidR="00915F31" w:rsidRPr="00915F31">
        <w:rPr>
          <w:b/>
        </w:rPr>
        <w:t>5</w:t>
      </w:r>
      <w:r w:rsidR="00B46C3E" w:rsidRPr="004B6C3C">
        <w:rPr>
          <w:b/>
        </w:rPr>
        <w:t>-20</w:t>
      </w:r>
      <w:r w:rsidR="00915F31" w:rsidRPr="00915F31">
        <w:rPr>
          <w:b/>
        </w:rPr>
        <w:t>06</w:t>
      </w:r>
      <w:r w:rsidR="00B46C3E" w:rsidRPr="004B6C3C">
        <w:rPr>
          <w:b/>
        </w:rPr>
        <w:t xml:space="preserve"> </w:t>
      </w:r>
      <w:r w:rsidR="004B6C3C" w:rsidRPr="004B6C3C">
        <w:rPr>
          <w:b/>
        </w:rPr>
        <w:t>«</w:t>
      </w:r>
      <w:r w:rsidR="00915F31">
        <w:rPr>
          <w:b/>
        </w:rPr>
        <w:t>Сооружения и устройства объектов железнодорожного транспорта</w:t>
      </w:r>
      <w:r w:rsidR="00B46C3E">
        <w:rPr>
          <w:b/>
        </w:rPr>
        <w:t>.</w:t>
      </w:r>
      <w:r w:rsidR="004B6C3C" w:rsidRPr="004B6C3C">
        <w:rPr>
          <w:b/>
        </w:rPr>
        <w:t xml:space="preserve"> Общ</w:t>
      </w:r>
      <w:r w:rsidR="00915F31">
        <w:rPr>
          <w:b/>
        </w:rPr>
        <w:t>и</w:t>
      </w:r>
      <w:r w:rsidR="004B6C3C" w:rsidRPr="004B6C3C">
        <w:rPr>
          <w:b/>
        </w:rPr>
        <w:t>е</w:t>
      </w:r>
      <w:r w:rsidR="00915F31">
        <w:rPr>
          <w:b/>
        </w:rPr>
        <w:t xml:space="preserve"> технические требования</w:t>
      </w:r>
      <w:r w:rsidR="004B6C3C" w:rsidRPr="004B6C3C">
        <w:rPr>
          <w:b/>
        </w:rPr>
        <w:t xml:space="preserve">» </w:t>
      </w:r>
    </w:p>
    <w:p w14:paraId="020BA65C" w14:textId="77777777" w:rsidR="004B6C3C" w:rsidRPr="00BF1FE5" w:rsidRDefault="004B6C3C" w:rsidP="004B6C3C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</w:rPr>
      </w:pPr>
    </w:p>
    <w:p w14:paraId="13F9C1FC" w14:textId="5DE0E1B5" w:rsidR="0043499C" w:rsidRDefault="0043499C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b/>
          <w:color w:val="000000"/>
          <w:spacing w:val="2"/>
        </w:rPr>
      </w:pPr>
      <w:r w:rsidRPr="0089770F">
        <w:rPr>
          <w:b/>
          <w:color w:val="000000"/>
          <w:spacing w:val="2"/>
        </w:rPr>
        <w:t xml:space="preserve">1. Техническое обоснование разработки </w:t>
      </w:r>
      <w:r w:rsidR="004157A2">
        <w:rPr>
          <w:b/>
          <w:color w:val="000000"/>
          <w:spacing w:val="2"/>
        </w:rPr>
        <w:t xml:space="preserve">проекта документа по </w:t>
      </w:r>
      <w:r w:rsidR="00557884">
        <w:rPr>
          <w:b/>
          <w:color w:val="000000"/>
          <w:spacing w:val="2"/>
        </w:rPr>
        <w:t>стандартизации</w:t>
      </w:r>
    </w:p>
    <w:p w14:paraId="4F8B07FD" w14:textId="154829F0" w:rsidR="00E329BD" w:rsidRDefault="00A343CD" w:rsidP="00FD2A0A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</w:rPr>
      </w:pPr>
      <w:r>
        <w:rPr>
          <w:color w:val="000000"/>
          <w:spacing w:val="2"/>
        </w:rPr>
        <w:t>Настоящий проект Изменения №1</w:t>
      </w:r>
      <w:r>
        <w:t xml:space="preserve"> к</w:t>
      </w:r>
      <w:r w:rsidR="004B6C3C" w:rsidRPr="004B6C3C">
        <w:t xml:space="preserve"> </w:t>
      </w:r>
      <w:r w:rsidR="00B46C3E" w:rsidRPr="00B46C3E">
        <w:rPr>
          <w:bCs/>
        </w:rPr>
        <w:t xml:space="preserve">СТ РК </w:t>
      </w:r>
      <w:r w:rsidR="004157A2" w:rsidRPr="00B46C3E">
        <w:rPr>
          <w:bCs/>
        </w:rPr>
        <w:t>156</w:t>
      </w:r>
      <w:r w:rsidR="004157A2">
        <w:rPr>
          <w:bCs/>
        </w:rPr>
        <w:t>5</w:t>
      </w:r>
      <w:r w:rsidR="004157A2" w:rsidRPr="00B46C3E">
        <w:rPr>
          <w:bCs/>
        </w:rPr>
        <w:t xml:space="preserve">–2006 </w:t>
      </w:r>
      <w:r w:rsidR="00B46C3E" w:rsidRPr="00B46C3E">
        <w:rPr>
          <w:bCs/>
        </w:rPr>
        <w:t>«</w:t>
      </w:r>
      <w:r w:rsidR="00915F31">
        <w:rPr>
          <w:bCs/>
        </w:rPr>
        <w:t>Сооружения и устройства объектов железнодорожного транспорта</w:t>
      </w:r>
      <w:r w:rsidR="00B46C3E" w:rsidRPr="00B46C3E">
        <w:rPr>
          <w:bCs/>
        </w:rPr>
        <w:t>. Общ</w:t>
      </w:r>
      <w:r w:rsidR="00915F31">
        <w:rPr>
          <w:bCs/>
        </w:rPr>
        <w:t>и</w:t>
      </w:r>
      <w:r w:rsidR="00B46C3E" w:rsidRPr="00B46C3E">
        <w:rPr>
          <w:bCs/>
        </w:rPr>
        <w:t xml:space="preserve">е </w:t>
      </w:r>
      <w:r w:rsidR="00915F31">
        <w:rPr>
          <w:bCs/>
        </w:rPr>
        <w:t>технические требования</w:t>
      </w:r>
      <w:r w:rsidR="00B46C3E" w:rsidRPr="00B46C3E">
        <w:rPr>
          <w:bCs/>
        </w:rPr>
        <w:t>»</w:t>
      </w:r>
      <w:r w:rsidR="00B46C3E" w:rsidRPr="004B6C3C">
        <w:rPr>
          <w:b/>
        </w:rPr>
        <w:t xml:space="preserve"> </w:t>
      </w:r>
      <w:r w:rsidR="002B0E74" w:rsidRPr="002B0E74">
        <w:rPr>
          <w:bCs/>
        </w:rPr>
        <w:t>подготовлен</w:t>
      </w:r>
      <w:r w:rsidR="002B0E74">
        <w:rPr>
          <w:b/>
        </w:rPr>
        <w:t xml:space="preserve"> </w:t>
      </w:r>
      <w:r w:rsidR="00915F31" w:rsidRPr="00557884">
        <w:rPr>
          <w:bCs/>
        </w:rPr>
        <w:t>с целью устранения</w:t>
      </w:r>
      <w:r w:rsidR="00915F31">
        <w:rPr>
          <w:b/>
        </w:rPr>
        <w:t xml:space="preserve"> </w:t>
      </w:r>
      <w:r w:rsidR="00915F31" w:rsidRPr="00CB670E">
        <w:t>возник</w:t>
      </w:r>
      <w:r w:rsidR="00D43DF9">
        <w:rPr>
          <w:lang w:val="kk-KZ"/>
        </w:rPr>
        <w:t>ающ</w:t>
      </w:r>
      <w:r w:rsidR="00915F31" w:rsidRPr="00CB670E">
        <w:t xml:space="preserve">ими затруднениями обслуживания устройств контактной сети и электроснабжения </w:t>
      </w:r>
      <w:r w:rsidR="00915F31" w:rsidRPr="00CB670E">
        <w:rPr>
          <w:lang w:val="en-US"/>
        </w:rPr>
        <w:t>c</w:t>
      </w:r>
      <w:r w:rsidR="00915F31" w:rsidRPr="00CB670E">
        <w:t xml:space="preserve"> использованием подъёмно-разворотных площадок автомотрис, съёмных изолированных вышек и подъёмных механизмов, эксплуатацией участков отработавших нормативный срок и имеющих сниженную несущую способность опорного хозяйства, наличием ветровых зон, а также во избежание выхода из строя дорогостоящего оборудования ВОЛС при повреждениях на воздушных линиях</w:t>
      </w:r>
      <w:r w:rsidR="00915F31">
        <w:t>.</w:t>
      </w:r>
      <w:r w:rsidR="004B6C3C">
        <w:rPr>
          <w:color w:val="000000"/>
          <w:spacing w:val="2"/>
        </w:rPr>
        <w:t xml:space="preserve"> </w:t>
      </w:r>
    </w:p>
    <w:p w14:paraId="4B5770CC" w14:textId="7C60C656" w:rsidR="009D2F0B" w:rsidRDefault="009D2F0B" w:rsidP="00FD2A0A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bCs/>
        </w:rPr>
      </w:pPr>
      <w:r>
        <w:rPr>
          <w:bCs/>
        </w:rPr>
        <w:t xml:space="preserve">Данное требование создает </w:t>
      </w:r>
      <w:r w:rsidR="00733604">
        <w:rPr>
          <w:bCs/>
        </w:rPr>
        <w:t>затруднение в обслуживании устройств контактной сети и электроснабжения</w:t>
      </w:r>
      <w:r>
        <w:rPr>
          <w:bCs/>
        </w:rPr>
        <w:t xml:space="preserve">. </w:t>
      </w:r>
    </w:p>
    <w:p w14:paraId="0C9F877A" w14:textId="77777777" w:rsidR="0043499C" w:rsidRPr="00053FF1" w:rsidRDefault="0043499C" w:rsidP="00627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</w:p>
    <w:p w14:paraId="5F1D1255" w14:textId="130A493B" w:rsidR="0043499C" w:rsidRDefault="0043499C" w:rsidP="00627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pacing w:val="2"/>
          <w:lang w:val="kk-KZ"/>
        </w:rPr>
      </w:pPr>
      <w:r w:rsidRPr="00BD14BB">
        <w:rPr>
          <w:b/>
          <w:color w:val="000000"/>
          <w:spacing w:val="2"/>
        </w:rPr>
        <w:t xml:space="preserve">2. Основание для разработки </w:t>
      </w:r>
      <w:r w:rsidR="004157A2">
        <w:rPr>
          <w:b/>
          <w:color w:val="000000"/>
          <w:spacing w:val="2"/>
        </w:rPr>
        <w:t>документа по стандартизации</w:t>
      </w:r>
    </w:p>
    <w:p w14:paraId="7574E974" w14:textId="3AC3E464" w:rsidR="00D1137B" w:rsidRPr="00D1137B" w:rsidRDefault="00D1137B" w:rsidP="00627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color w:val="000000"/>
          <w:spacing w:val="2"/>
        </w:rPr>
      </w:pPr>
      <w:r w:rsidRPr="00D1137B">
        <w:rPr>
          <w:bCs/>
          <w:color w:val="000000"/>
          <w:spacing w:val="2"/>
        </w:rPr>
        <w:t>Инициативная разработка.</w:t>
      </w:r>
    </w:p>
    <w:p w14:paraId="0519FCE4" w14:textId="77777777" w:rsidR="0043499C" w:rsidRDefault="0043499C" w:rsidP="003068D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</w:p>
    <w:p w14:paraId="51075DF1" w14:textId="77777777" w:rsidR="0043499C" w:rsidRDefault="0043499C" w:rsidP="00627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pacing w:val="2"/>
        </w:rPr>
      </w:pPr>
      <w:r>
        <w:rPr>
          <w:b/>
          <w:color w:val="000000"/>
          <w:spacing w:val="2"/>
        </w:rPr>
        <w:t>3. Х</w:t>
      </w:r>
      <w:r w:rsidRPr="00255665">
        <w:rPr>
          <w:b/>
          <w:color w:val="000000"/>
          <w:spacing w:val="2"/>
        </w:rPr>
        <w:t>арактеристика объекта стандартизации</w:t>
      </w:r>
    </w:p>
    <w:p w14:paraId="269420A7" w14:textId="5A77467E" w:rsidR="007047AF" w:rsidRDefault="00D43DF9" w:rsidP="00627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hd w:val="clear" w:color="auto" w:fill="FFFFFF"/>
          <w:lang w:val="kk-KZ"/>
        </w:rPr>
      </w:pPr>
      <w:r w:rsidRPr="00403EB8">
        <w:rPr>
          <w:bCs/>
        </w:rPr>
        <w:t>Сооружения и устройства объектов железнодорожного транспорта</w:t>
      </w:r>
      <w:r w:rsidRPr="00403EB8">
        <w:rPr>
          <w:bCs/>
          <w:color w:val="000000"/>
          <w:shd w:val="clear" w:color="auto" w:fill="FFFFFF"/>
          <w:lang w:val="kk-KZ"/>
        </w:rPr>
        <w:t>: у</w:t>
      </w:r>
      <w:r w:rsidRPr="00403EB8">
        <w:rPr>
          <w:bCs/>
          <w:color w:val="000000"/>
          <w:shd w:val="clear" w:color="auto" w:fill="FFFFFF"/>
        </w:rPr>
        <w:t>стройства</w:t>
      </w:r>
      <w:r>
        <w:rPr>
          <w:color w:val="000000"/>
          <w:shd w:val="clear" w:color="auto" w:fill="FFFFFF"/>
        </w:rPr>
        <w:t xml:space="preserve"> контактной сети и электроснабжения.</w:t>
      </w:r>
    </w:p>
    <w:p w14:paraId="5C5E4DA8" w14:textId="77777777" w:rsidR="00D43DF9" w:rsidRPr="00D43DF9" w:rsidRDefault="00D43DF9" w:rsidP="00627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hd w:val="clear" w:color="auto" w:fill="FFFFFF"/>
          <w:lang w:val="kk-KZ"/>
        </w:rPr>
      </w:pPr>
    </w:p>
    <w:p w14:paraId="5E6142B4" w14:textId="7C91D350" w:rsidR="0043499C" w:rsidRPr="00D62F7E" w:rsidRDefault="0043499C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b/>
          <w:color w:val="000000"/>
          <w:spacing w:val="2"/>
        </w:rPr>
      </w:pPr>
      <w:r w:rsidRPr="00D62F7E">
        <w:rPr>
          <w:b/>
          <w:color w:val="000000"/>
          <w:spacing w:val="2"/>
        </w:rPr>
        <w:t>4. Сведения о взаимосвязи проекта</w:t>
      </w:r>
      <w:r w:rsidR="00456660">
        <w:rPr>
          <w:b/>
          <w:color w:val="000000"/>
          <w:spacing w:val="2"/>
        </w:rPr>
        <w:t xml:space="preserve"> документа по стандартизации</w:t>
      </w:r>
      <w:r w:rsidRPr="00D62F7E">
        <w:rPr>
          <w:b/>
          <w:color w:val="000000"/>
          <w:spacing w:val="2"/>
        </w:rPr>
        <w:t xml:space="preserve"> с техническими регламентами и документами по стандартизации</w:t>
      </w:r>
    </w:p>
    <w:p w14:paraId="5448CB48" w14:textId="26F2F35E" w:rsidR="0043499C" w:rsidRPr="00513076" w:rsidRDefault="00915F31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lang w:eastAsia="zh-CN"/>
        </w:rPr>
      </w:pPr>
      <w:r>
        <w:t>Отсутствует.</w:t>
      </w:r>
    </w:p>
    <w:p w14:paraId="07AB6579" w14:textId="77777777" w:rsidR="00E86D72" w:rsidRPr="00E86D72" w:rsidRDefault="00E86D72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hd w:val="clear" w:color="auto" w:fill="FFFFFF"/>
        </w:rPr>
      </w:pPr>
    </w:p>
    <w:p w14:paraId="55607E0A" w14:textId="01648CAB" w:rsidR="0043499C" w:rsidRPr="00D62F7E" w:rsidRDefault="0043499C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b/>
          <w:color w:val="000000"/>
          <w:spacing w:val="2"/>
        </w:rPr>
      </w:pPr>
      <w:r w:rsidRPr="00D62F7E">
        <w:rPr>
          <w:b/>
          <w:color w:val="000000"/>
          <w:shd w:val="clear" w:color="auto" w:fill="FFFFFF"/>
        </w:rPr>
        <w:t>5. П</w:t>
      </w:r>
      <w:r w:rsidRPr="00D62F7E">
        <w:rPr>
          <w:b/>
          <w:color w:val="000000"/>
          <w:spacing w:val="2"/>
        </w:rPr>
        <w:t xml:space="preserve">редполагаемые пользователи </w:t>
      </w:r>
      <w:r w:rsidR="00456660">
        <w:rPr>
          <w:b/>
          <w:color w:val="000000"/>
          <w:spacing w:val="2"/>
        </w:rPr>
        <w:t>проекта документа по стандартизации</w:t>
      </w:r>
    </w:p>
    <w:p w14:paraId="138C1BF9" w14:textId="25E65E3A" w:rsidR="003068D7" w:rsidRPr="00562525" w:rsidRDefault="003068D7" w:rsidP="003068D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525">
        <w:rPr>
          <w:rFonts w:ascii="Times New Roman" w:hAnsi="Times New Roman" w:cs="Times New Roman"/>
          <w:sz w:val="24"/>
          <w:szCs w:val="24"/>
        </w:rPr>
        <w:t xml:space="preserve">Пользователями национального стандарта являются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и предприятия, осуществляющие </w:t>
      </w:r>
      <w:r w:rsidR="00FD2A0A">
        <w:rPr>
          <w:rFonts w:ascii="Times New Roman" w:hAnsi="Times New Roman" w:cs="Times New Roman"/>
          <w:sz w:val="24"/>
          <w:szCs w:val="24"/>
        </w:rPr>
        <w:t>деятельность в</w:t>
      </w:r>
      <w:r>
        <w:rPr>
          <w:rFonts w:ascii="Times New Roman" w:hAnsi="Times New Roman" w:cs="Times New Roman"/>
          <w:sz w:val="24"/>
          <w:szCs w:val="24"/>
        </w:rPr>
        <w:t xml:space="preserve"> области железнодорожного транспорта. </w:t>
      </w:r>
    </w:p>
    <w:p w14:paraId="5AE0B945" w14:textId="77777777" w:rsidR="00472D23" w:rsidRDefault="00472D23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b/>
          <w:color w:val="000000"/>
          <w:spacing w:val="2"/>
        </w:rPr>
      </w:pPr>
    </w:p>
    <w:p w14:paraId="7A307D21" w14:textId="6D376EB4" w:rsidR="0043499C" w:rsidRPr="00E86D72" w:rsidRDefault="0043499C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b/>
          <w:color w:val="000000"/>
          <w:spacing w:val="2"/>
        </w:rPr>
      </w:pPr>
      <w:r w:rsidRPr="00C211C1">
        <w:rPr>
          <w:b/>
          <w:color w:val="000000"/>
          <w:spacing w:val="2"/>
        </w:rPr>
        <w:t xml:space="preserve">6. </w:t>
      </w:r>
      <w:r w:rsidRPr="00E86D72">
        <w:rPr>
          <w:b/>
          <w:color w:val="000000"/>
          <w:spacing w:val="2"/>
        </w:rPr>
        <w:t xml:space="preserve">Сведения о рассылке проекта </w:t>
      </w:r>
      <w:r w:rsidR="00456660">
        <w:rPr>
          <w:b/>
          <w:color w:val="000000"/>
          <w:spacing w:val="2"/>
        </w:rPr>
        <w:t>документа по стандартизации</w:t>
      </w:r>
      <w:r w:rsidR="00456660" w:rsidRPr="00E86D72">
        <w:rPr>
          <w:b/>
          <w:lang w:eastAsia="zh-CN"/>
        </w:rPr>
        <w:t xml:space="preserve"> </w:t>
      </w:r>
      <w:r w:rsidRPr="00E86D72">
        <w:rPr>
          <w:b/>
          <w:color w:val="000000"/>
          <w:spacing w:val="2"/>
        </w:rPr>
        <w:t>на согласование</w:t>
      </w:r>
    </w:p>
    <w:p w14:paraId="313D5EDD" w14:textId="77777777" w:rsidR="0043499C" w:rsidRPr="008D1648" w:rsidRDefault="0043499C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hd w:val="clear" w:color="auto" w:fill="FFFFFF"/>
        </w:rPr>
      </w:pPr>
      <w:r w:rsidRPr="008D1648">
        <w:rPr>
          <w:color w:val="000000"/>
          <w:shd w:val="clear" w:color="auto" w:fill="FFFFFF"/>
        </w:rPr>
        <w:t>Проект изменени</w:t>
      </w:r>
      <w:r w:rsidR="00627937">
        <w:rPr>
          <w:color w:val="000000"/>
          <w:shd w:val="clear" w:color="auto" w:fill="FFFFFF"/>
        </w:rPr>
        <w:t>й</w:t>
      </w:r>
      <w:r w:rsidRPr="008D1648">
        <w:rPr>
          <w:color w:val="000000"/>
          <w:shd w:val="clear" w:color="auto" w:fill="FFFFFF"/>
        </w:rPr>
        <w:t xml:space="preserve"> направлен уполномоченным государственным органам, членам национального техническ</w:t>
      </w:r>
      <w:r w:rsidR="00AC058E">
        <w:rPr>
          <w:color w:val="000000"/>
          <w:shd w:val="clear" w:color="auto" w:fill="FFFFFF"/>
        </w:rPr>
        <w:t>ого</w:t>
      </w:r>
      <w:r w:rsidRPr="008D1648">
        <w:rPr>
          <w:color w:val="000000"/>
          <w:shd w:val="clear" w:color="auto" w:fill="FFFFFF"/>
        </w:rPr>
        <w:t xml:space="preserve"> комитет</w:t>
      </w:r>
      <w:r w:rsidR="00AC058E">
        <w:rPr>
          <w:color w:val="000000"/>
          <w:shd w:val="clear" w:color="auto" w:fill="FFFFFF"/>
        </w:rPr>
        <w:t xml:space="preserve">а </w:t>
      </w:r>
      <w:r w:rsidRPr="008D1648">
        <w:rPr>
          <w:color w:val="000000"/>
          <w:shd w:val="clear" w:color="auto" w:fill="FFFFFF"/>
        </w:rPr>
        <w:t>по стандартизации ТК №40</w:t>
      </w:r>
      <w:r w:rsidR="00AC058E">
        <w:rPr>
          <w:color w:val="000000"/>
          <w:shd w:val="clear" w:color="auto" w:fill="FFFFFF"/>
        </w:rPr>
        <w:t>, органам по подтверждению соответствия железнодорожной продукции</w:t>
      </w:r>
      <w:r w:rsidR="00052186">
        <w:rPr>
          <w:color w:val="000000"/>
          <w:shd w:val="clear" w:color="auto" w:fill="FFFFFF"/>
        </w:rPr>
        <w:t xml:space="preserve"> Республики Казахстан</w:t>
      </w:r>
      <w:r w:rsidR="00AC058E">
        <w:rPr>
          <w:color w:val="000000"/>
          <w:shd w:val="clear" w:color="auto" w:fill="FFFFFF"/>
        </w:rPr>
        <w:t xml:space="preserve"> </w:t>
      </w:r>
      <w:r w:rsidRPr="008D1648">
        <w:rPr>
          <w:color w:val="000000"/>
          <w:shd w:val="clear" w:color="auto" w:fill="FFFFFF"/>
        </w:rPr>
        <w:t>и другим причастным организациям.</w:t>
      </w:r>
    </w:p>
    <w:p w14:paraId="1A6D1223" w14:textId="77777777" w:rsidR="0043499C" w:rsidRPr="00C211C1" w:rsidRDefault="0043499C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hd w:val="clear" w:color="auto" w:fill="FFFFFF"/>
        </w:rPr>
      </w:pPr>
    </w:p>
    <w:p w14:paraId="655D97FD" w14:textId="39F917B1" w:rsidR="0043499C" w:rsidRPr="00C211C1" w:rsidRDefault="0043499C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b/>
          <w:color w:val="000000"/>
          <w:spacing w:val="2"/>
        </w:rPr>
      </w:pPr>
      <w:r w:rsidRPr="00C211C1">
        <w:rPr>
          <w:b/>
          <w:color w:val="000000"/>
          <w:spacing w:val="2"/>
        </w:rPr>
        <w:t xml:space="preserve"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381522">
        <w:rPr>
          <w:b/>
          <w:color w:val="000000"/>
          <w:spacing w:val="2"/>
        </w:rPr>
        <w:t>документа</w:t>
      </w:r>
      <w:r w:rsidR="00456660">
        <w:rPr>
          <w:b/>
          <w:color w:val="000000"/>
          <w:spacing w:val="2"/>
        </w:rPr>
        <w:t xml:space="preserve"> по стандартизации</w:t>
      </w:r>
    </w:p>
    <w:p w14:paraId="529CA57E" w14:textId="77777777" w:rsidR="0043499C" w:rsidRDefault="00627937" w:rsidP="00627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Отсутствует.</w:t>
      </w:r>
    </w:p>
    <w:p w14:paraId="701639F0" w14:textId="77777777" w:rsidR="0041633A" w:rsidRPr="00C211C1" w:rsidRDefault="0041633A" w:rsidP="00627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hd w:val="clear" w:color="auto" w:fill="FFFFFF"/>
        </w:rPr>
      </w:pPr>
    </w:p>
    <w:p w14:paraId="5E85B1C8" w14:textId="25E6013E" w:rsidR="0043499C" w:rsidRDefault="0043499C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b/>
          <w:color w:val="000000"/>
          <w:spacing w:val="2"/>
        </w:rPr>
      </w:pPr>
      <w:r w:rsidRPr="008D1648">
        <w:rPr>
          <w:b/>
          <w:color w:val="000000"/>
          <w:spacing w:val="2"/>
        </w:rPr>
        <w:t xml:space="preserve">8. Данные о разработчике и соисполнителях (контактные данные), сроках разработки проекта </w:t>
      </w:r>
      <w:r w:rsidR="00456660">
        <w:rPr>
          <w:b/>
          <w:color w:val="000000"/>
          <w:spacing w:val="2"/>
        </w:rPr>
        <w:t>документа по стандартизации</w:t>
      </w:r>
    </w:p>
    <w:p w14:paraId="4A022BC9" w14:textId="597CF09F" w:rsidR="0043499C" w:rsidRDefault="00870CD6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</w:rPr>
      </w:pPr>
      <w:r w:rsidRPr="00615B3F">
        <w:t>Технический комитет по стандартизации № 40 «Железнодорожный транспорт»</w:t>
      </w:r>
      <w:r w:rsidR="0043499C">
        <w:rPr>
          <w:color w:val="000000"/>
          <w:spacing w:val="2"/>
        </w:rPr>
        <w:t>.</w:t>
      </w:r>
    </w:p>
    <w:p w14:paraId="50568799" w14:textId="16378938" w:rsidR="0043499C" w:rsidRPr="00AC7300" w:rsidRDefault="0043499C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</w:rPr>
      </w:pPr>
      <w:r>
        <w:rPr>
          <w:color w:val="000000"/>
          <w:spacing w:val="2"/>
        </w:rPr>
        <w:t xml:space="preserve">Адрес: Республика Казахстан, 010000, г. </w:t>
      </w:r>
      <w:r w:rsidR="00D43DF9">
        <w:rPr>
          <w:color w:val="000000"/>
          <w:spacing w:val="2"/>
          <w:lang w:val="kk-KZ"/>
        </w:rPr>
        <w:t>Астана</w:t>
      </w:r>
      <w:r>
        <w:rPr>
          <w:color w:val="000000"/>
          <w:spacing w:val="2"/>
        </w:rPr>
        <w:t>, ул. Д. Кунаева, 6</w:t>
      </w:r>
    </w:p>
    <w:p w14:paraId="229CE0A9" w14:textId="542C70AE" w:rsidR="0043499C" w:rsidRPr="00AC7300" w:rsidRDefault="0043499C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</w:rPr>
      </w:pPr>
      <w:r>
        <w:rPr>
          <w:color w:val="000000"/>
          <w:spacing w:val="2"/>
        </w:rPr>
        <w:t>Контактный телефон: +7 (7172) 60-4</w:t>
      </w:r>
      <w:r w:rsidR="007047AF">
        <w:rPr>
          <w:color w:val="000000"/>
          <w:spacing w:val="2"/>
        </w:rPr>
        <w:t>1</w:t>
      </w:r>
      <w:r>
        <w:rPr>
          <w:color w:val="000000"/>
          <w:spacing w:val="2"/>
        </w:rPr>
        <w:t>-</w:t>
      </w:r>
      <w:r w:rsidR="007047AF">
        <w:rPr>
          <w:color w:val="000000"/>
          <w:spacing w:val="2"/>
        </w:rPr>
        <w:t>80</w:t>
      </w:r>
      <w:r>
        <w:rPr>
          <w:color w:val="000000"/>
          <w:spacing w:val="2"/>
        </w:rPr>
        <w:t>,</w:t>
      </w:r>
      <w:r w:rsidR="00870CD6" w:rsidRPr="00870CD6">
        <w:t xml:space="preserve"> </w:t>
      </w:r>
      <w:r w:rsidR="00870CD6" w:rsidRPr="00615B3F">
        <w:t>8-77</w:t>
      </w:r>
      <w:r w:rsidR="007047AF">
        <w:t>1</w:t>
      </w:r>
      <w:r w:rsidR="00870CD6" w:rsidRPr="00615B3F">
        <w:t>-</w:t>
      </w:r>
      <w:r w:rsidR="007047AF">
        <w:t>05</w:t>
      </w:r>
      <w:r w:rsidR="00870CD6" w:rsidRPr="00615B3F">
        <w:t>5-</w:t>
      </w:r>
      <w:r w:rsidR="007047AF">
        <w:t>33</w:t>
      </w:r>
      <w:r w:rsidR="00870CD6" w:rsidRPr="00615B3F">
        <w:t>-</w:t>
      </w:r>
      <w:r w:rsidR="007047AF">
        <w:t>49</w:t>
      </w:r>
    </w:p>
    <w:p w14:paraId="77637255" w14:textId="7D1A14CB" w:rsidR="00472D23" w:rsidRPr="00D1137B" w:rsidRDefault="0043499C" w:rsidP="00627937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</w:pPr>
      <w:r>
        <w:rPr>
          <w:color w:val="000000"/>
          <w:spacing w:val="2"/>
          <w:lang w:val="en-US"/>
        </w:rPr>
        <w:t>E</w:t>
      </w:r>
      <w:r w:rsidRPr="00D1137B">
        <w:rPr>
          <w:color w:val="000000"/>
          <w:spacing w:val="2"/>
        </w:rPr>
        <w:t>-</w:t>
      </w:r>
      <w:r>
        <w:rPr>
          <w:color w:val="000000"/>
          <w:spacing w:val="2"/>
          <w:lang w:val="en-US"/>
        </w:rPr>
        <w:t>mail</w:t>
      </w:r>
      <w:r w:rsidRPr="00D1137B">
        <w:rPr>
          <w:color w:val="000000"/>
          <w:spacing w:val="2"/>
        </w:rPr>
        <w:t xml:space="preserve">: </w:t>
      </w:r>
      <w:hyperlink r:id="rId4" w:history="1">
        <w:r w:rsidR="007047AF" w:rsidRPr="00E23E76">
          <w:rPr>
            <w:rStyle w:val="a4"/>
            <w:lang w:val="en-US"/>
          </w:rPr>
          <w:t>tk</w:t>
        </w:r>
        <w:r w:rsidR="007047AF" w:rsidRPr="00D1137B">
          <w:rPr>
            <w:rStyle w:val="a4"/>
          </w:rPr>
          <w:t>40@</w:t>
        </w:r>
        <w:r w:rsidR="007047AF" w:rsidRPr="00E23E76">
          <w:rPr>
            <w:rStyle w:val="a4"/>
            <w:lang w:val="en-US"/>
          </w:rPr>
          <w:t>railways</w:t>
        </w:r>
        <w:r w:rsidR="007047AF" w:rsidRPr="00D1137B">
          <w:rPr>
            <w:rStyle w:val="a4"/>
          </w:rPr>
          <w:t>.</w:t>
        </w:r>
        <w:r w:rsidR="007047AF" w:rsidRPr="00E23E76">
          <w:rPr>
            <w:rStyle w:val="a4"/>
            <w:lang w:val="en-US"/>
          </w:rPr>
          <w:t>kz</w:t>
        </w:r>
      </w:hyperlink>
      <w:r w:rsidR="00472D23" w:rsidRPr="00D1137B">
        <w:t>.</w:t>
      </w:r>
    </w:p>
    <w:p w14:paraId="77F7A33E" w14:textId="4C40A615" w:rsidR="0041633A" w:rsidRDefault="00535F4E" w:rsidP="008B350D">
      <w:pPr>
        <w:pStyle w:val="a3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lang w:val="kk-KZ"/>
        </w:rPr>
      </w:pPr>
      <w:r>
        <w:rPr>
          <w:color w:val="000000"/>
          <w:spacing w:val="2"/>
        </w:rPr>
        <w:t xml:space="preserve">Контактное лицо: </w:t>
      </w:r>
      <w:r w:rsidR="007047AF">
        <w:t>Ошанова Мадина Серикбековна</w:t>
      </w:r>
    </w:p>
    <w:p w14:paraId="525B5F26" w14:textId="77777777" w:rsidR="00301330" w:rsidRPr="00301330" w:rsidRDefault="00301330" w:rsidP="00D1137B">
      <w:pPr>
        <w:pStyle w:val="a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lang w:val="kk-KZ"/>
        </w:rPr>
      </w:pPr>
    </w:p>
    <w:p w14:paraId="71418F65" w14:textId="03CA7275" w:rsidR="00456660" w:rsidRDefault="00456660" w:rsidP="0041633A">
      <w:pPr>
        <w:pStyle w:val="a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b/>
          <w:bCs/>
        </w:rPr>
      </w:pPr>
      <w:r>
        <w:rPr>
          <w:b/>
          <w:bCs/>
        </w:rPr>
        <w:t>Руководитель разработки</w:t>
      </w:r>
    </w:p>
    <w:p w14:paraId="60828B15" w14:textId="5F0960A1" w:rsidR="0041633A" w:rsidRPr="0041633A" w:rsidRDefault="00456660" w:rsidP="0041633A">
      <w:pPr>
        <w:pStyle w:val="a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b/>
          <w:bCs/>
        </w:rPr>
      </w:pPr>
      <w:r w:rsidRPr="0041633A">
        <w:rPr>
          <w:b/>
          <w:bCs/>
        </w:rPr>
        <w:t>З</w:t>
      </w:r>
      <w:r w:rsidR="0041633A" w:rsidRPr="0041633A">
        <w:rPr>
          <w:b/>
          <w:bCs/>
        </w:rPr>
        <w:t xml:space="preserve">аместитель Председателя ТК 40                              </w:t>
      </w:r>
      <w:r w:rsidR="0041633A">
        <w:rPr>
          <w:b/>
          <w:bCs/>
        </w:rPr>
        <w:t xml:space="preserve">                      </w:t>
      </w:r>
      <w:r w:rsidR="0041633A" w:rsidRPr="0041633A">
        <w:rPr>
          <w:b/>
          <w:bCs/>
        </w:rPr>
        <w:t xml:space="preserve">  </w:t>
      </w:r>
      <w:r w:rsidR="00301330">
        <w:rPr>
          <w:b/>
          <w:bCs/>
          <w:lang w:val="kk-KZ"/>
        </w:rPr>
        <w:t xml:space="preserve">                   </w:t>
      </w:r>
      <w:r w:rsidR="0041633A" w:rsidRPr="0041633A">
        <w:rPr>
          <w:b/>
          <w:bCs/>
        </w:rPr>
        <w:t xml:space="preserve"> О.</w:t>
      </w:r>
      <w:r w:rsidR="009D2F0B">
        <w:rPr>
          <w:b/>
          <w:bCs/>
        </w:rPr>
        <w:t xml:space="preserve"> </w:t>
      </w:r>
      <w:r w:rsidR="0041633A" w:rsidRPr="0041633A">
        <w:rPr>
          <w:b/>
          <w:bCs/>
        </w:rPr>
        <w:t>Серикбаев</w:t>
      </w:r>
    </w:p>
    <w:sectPr w:rsidR="0041633A" w:rsidRPr="0041633A" w:rsidSect="00D43DF9">
      <w:pgSz w:w="11906" w:h="16838"/>
      <w:pgMar w:top="851" w:right="1134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CF6"/>
    <w:rsid w:val="00005D5D"/>
    <w:rsid w:val="00033F43"/>
    <w:rsid w:val="00037EAC"/>
    <w:rsid w:val="00052186"/>
    <w:rsid w:val="00090537"/>
    <w:rsid w:val="0009209A"/>
    <w:rsid w:val="000A43F2"/>
    <w:rsid w:val="000A7F27"/>
    <w:rsid w:val="000C244F"/>
    <w:rsid w:val="000D2CB9"/>
    <w:rsid w:val="000D2E28"/>
    <w:rsid w:val="000F3D8D"/>
    <w:rsid w:val="00147E40"/>
    <w:rsid w:val="00182B53"/>
    <w:rsid w:val="001C056E"/>
    <w:rsid w:val="00236CF6"/>
    <w:rsid w:val="00253776"/>
    <w:rsid w:val="00280AAD"/>
    <w:rsid w:val="00294787"/>
    <w:rsid w:val="002A0EFA"/>
    <w:rsid w:val="002A1E72"/>
    <w:rsid w:val="002B0E74"/>
    <w:rsid w:val="002F0345"/>
    <w:rsid w:val="00301330"/>
    <w:rsid w:val="003068D7"/>
    <w:rsid w:val="00307106"/>
    <w:rsid w:val="00381522"/>
    <w:rsid w:val="003D0ED8"/>
    <w:rsid w:val="003E6418"/>
    <w:rsid w:val="004157A2"/>
    <w:rsid w:val="0041633A"/>
    <w:rsid w:val="0043499C"/>
    <w:rsid w:val="00456660"/>
    <w:rsid w:val="00472D23"/>
    <w:rsid w:val="004B6C3C"/>
    <w:rsid w:val="004E65C0"/>
    <w:rsid w:val="00501A27"/>
    <w:rsid w:val="00513076"/>
    <w:rsid w:val="005278E8"/>
    <w:rsid w:val="00535F4E"/>
    <w:rsid w:val="00557884"/>
    <w:rsid w:val="0057167E"/>
    <w:rsid w:val="005D44C5"/>
    <w:rsid w:val="00627937"/>
    <w:rsid w:val="006A7162"/>
    <w:rsid w:val="006D1F87"/>
    <w:rsid w:val="006E4B11"/>
    <w:rsid w:val="006E5AE0"/>
    <w:rsid w:val="006F401A"/>
    <w:rsid w:val="007047AF"/>
    <w:rsid w:val="00705A78"/>
    <w:rsid w:val="0071054E"/>
    <w:rsid w:val="00715D90"/>
    <w:rsid w:val="00733604"/>
    <w:rsid w:val="00774CDC"/>
    <w:rsid w:val="00794173"/>
    <w:rsid w:val="007F48DA"/>
    <w:rsid w:val="00870CD6"/>
    <w:rsid w:val="008B350D"/>
    <w:rsid w:val="008D5F49"/>
    <w:rsid w:val="00915F31"/>
    <w:rsid w:val="0098033C"/>
    <w:rsid w:val="00987A8C"/>
    <w:rsid w:val="009D2F0B"/>
    <w:rsid w:val="00A105EB"/>
    <w:rsid w:val="00A343CD"/>
    <w:rsid w:val="00A52532"/>
    <w:rsid w:val="00A944E7"/>
    <w:rsid w:val="00AA42D4"/>
    <w:rsid w:val="00AC058E"/>
    <w:rsid w:val="00B46C3E"/>
    <w:rsid w:val="00B617E0"/>
    <w:rsid w:val="00B95674"/>
    <w:rsid w:val="00BE0899"/>
    <w:rsid w:val="00C23C81"/>
    <w:rsid w:val="00C65C66"/>
    <w:rsid w:val="00CA4AB9"/>
    <w:rsid w:val="00D1137B"/>
    <w:rsid w:val="00D43DF9"/>
    <w:rsid w:val="00DF6471"/>
    <w:rsid w:val="00E329BD"/>
    <w:rsid w:val="00E34AE1"/>
    <w:rsid w:val="00E86D72"/>
    <w:rsid w:val="00EB7DEE"/>
    <w:rsid w:val="00FA04BF"/>
    <w:rsid w:val="00FA17E1"/>
    <w:rsid w:val="00FD2A0A"/>
    <w:rsid w:val="00F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0216"/>
  <w15:docId w15:val="{DE2F806D-5E1E-4D80-98A7-0F053ED9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3499C"/>
    <w:rPr>
      <w:color w:val="0000FF"/>
      <w:u w:val="single"/>
    </w:rPr>
  </w:style>
  <w:style w:type="paragraph" w:styleId="a5">
    <w:name w:val="No Spacing"/>
    <w:uiPriority w:val="1"/>
    <w:qFormat/>
    <w:rsid w:val="006E4B11"/>
    <w:pPr>
      <w:spacing w:after="0" w:line="240" w:lineRule="auto"/>
    </w:pPr>
  </w:style>
  <w:style w:type="character" w:styleId="a6">
    <w:name w:val="Unresolved Mention"/>
    <w:basedOn w:val="a0"/>
    <w:uiPriority w:val="99"/>
    <w:semiHidden/>
    <w:unhideWhenUsed/>
    <w:rsid w:val="007047AF"/>
    <w:rPr>
      <w:color w:val="605E5C"/>
      <w:shd w:val="clear" w:color="auto" w:fill="E1DFDD"/>
    </w:rPr>
  </w:style>
  <w:style w:type="paragraph" w:styleId="a7">
    <w:name w:val="Revision"/>
    <w:hidden/>
    <w:uiPriority w:val="99"/>
    <w:semiHidden/>
    <w:rsid w:val="004157A2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4157A2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4157A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4157A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157A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157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k40@railways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Кабылов Руслан Назаргалиевич</dc:creator>
  <cp:lastModifiedBy>Мадина С Ошанова</cp:lastModifiedBy>
  <cp:revision>9</cp:revision>
  <cp:lastPrinted>2025-02-27T12:25:00Z</cp:lastPrinted>
  <dcterms:created xsi:type="dcterms:W3CDTF">2026-02-04T11:19:00Z</dcterms:created>
  <dcterms:modified xsi:type="dcterms:W3CDTF">2026-03-02T10:15:00Z</dcterms:modified>
</cp:coreProperties>
</file>